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 Jeschawitz</w:t>
      </w:r>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Mohammed Cherbatji</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55647F3A"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Zahal &amp; Ayyıldız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286EC6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2</w:t>
      </w:r>
      <w:r w:rsidRPr="00337F12">
        <w:rPr>
          <w:i/>
          <w:iCs/>
          <w:noProof/>
        </w:rPr>
        <w:fldChar w:fldCharType="end"/>
      </w:r>
      <w:r w:rsidRPr="00337F12">
        <w:rPr>
          <w:i/>
          <w:iCs/>
        </w:rPr>
        <w:t>: Categories of Machine Learning (Murphy &amp; Naqa,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2B92CA8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70AF9CC6"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55E572C1"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5</w:t>
      </w:r>
      <w:r w:rsidRPr="00337F12">
        <w:rPr>
          <w:i/>
          <w:iCs/>
        </w:rPr>
        <w:fldChar w:fldCharType="end"/>
      </w:r>
      <w:r w:rsidRPr="00337F12">
        <w:rPr>
          <w:i/>
          <w:iCs/>
        </w:rPr>
        <w:t>: Sigmoid Function (Jurafsky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it’s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D70C2DA"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337F12">
        <w:t>function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0576E59A"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724F5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008F63D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F10F35E"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24F55">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Zahal &amp; Ayyıldız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 The video calling application will differ from similar applications by having the option to add multiple video and audio inputs. This will allow a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ECA8524" w:rsidR="00AA0B1E" w:rsidRDefault="00AA0B1E" w:rsidP="00AA0B1E">
      <w:pPr>
        <w:pStyle w:val="Caption"/>
      </w:pPr>
      <w:r>
        <w:t xml:space="preserve">Figure </w:t>
      </w:r>
      <w:fldSimple w:instr=" SEQ Figure \* ARABIC ">
        <w:r w:rsidR="00724F55">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4CE65A0" w:rsidR="00AA0B1E" w:rsidRDefault="00AA0B1E" w:rsidP="00AA0B1E">
      <w:pPr>
        <w:pStyle w:val="Caption"/>
      </w:pPr>
      <w:r>
        <w:t xml:space="preserve">Figure </w:t>
      </w:r>
      <w:fldSimple w:instr=" SEQ Figure \* ARABIC ">
        <w:r w:rsidR="00724F55">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BAB9BD5" w:rsidR="00E73444" w:rsidRDefault="00E73444" w:rsidP="00E73444">
      <w:pPr>
        <w:pStyle w:val="Caption"/>
      </w:pPr>
      <w:r>
        <w:t xml:space="preserve">Figure </w:t>
      </w:r>
      <w:fldSimple w:instr=" SEQ Figure \* ARABIC ">
        <w:r w:rsidR="00724F55">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7BD313FD" w:rsidR="002D2CFE" w:rsidRDefault="002D2CFE" w:rsidP="002D2CFE">
      <w:pPr>
        <w:pStyle w:val="Caption"/>
        <w:jc w:val="center"/>
      </w:pPr>
      <w:r>
        <w:t xml:space="preserve">Figure </w:t>
      </w:r>
      <w:fldSimple w:instr=" SEQ Figure \* ARABIC ">
        <w:r w:rsidR="00724F55">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their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1ECAC4D2" w:rsidR="00B56B15" w:rsidRDefault="00B56B15" w:rsidP="00B56B15">
      <w:pPr>
        <w:pStyle w:val="Caption"/>
      </w:pPr>
      <w:r>
        <w:t xml:space="preserve">Figure </w:t>
      </w:r>
      <w:fldSimple w:instr=" SEQ Figure \* ARABIC ">
        <w:r w:rsidR="00724F55">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its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43DE1197" w:rsidR="007D5D31" w:rsidRDefault="000A41F5" w:rsidP="000A41F5">
      <w:pPr>
        <w:pStyle w:val="Caption"/>
      </w:pPr>
      <w:r>
        <w:t xml:space="preserve">Figure </w:t>
      </w:r>
      <w:fldSimple w:instr=" SEQ Figure \* ARABIC ">
        <w:r w:rsidR="00724F55">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0D4163E8" w:rsidR="006934BF" w:rsidRDefault="009D696C" w:rsidP="009D696C">
      <w:pPr>
        <w:pStyle w:val="Caption"/>
      </w:pPr>
      <w:r>
        <w:t xml:space="preserve">Figure </w:t>
      </w:r>
      <w:fldSimple w:instr=" SEQ Figure \* ARABIC ">
        <w:r w:rsidR="00724F55">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B43F150" w:rsidR="007811E0" w:rsidRDefault="000E5430" w:rsidP="006C5C7E">
      <w:pPr>
        <w:pStyle w:val="Caption"/>
      </w:pPr>
      <w:r>
        <w:t xml:space="preserve">Figure </w:t>
      </w:r>
      <w:fldSimple w:instr=" SEQ Figure \* ARABIC ">
        <w:r w:rsidR="00724F55">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136421CE" w:rsidR="001873E4" w:rsidRPr="001873E4" w:rsidRDefault="001873E4" w:rsidP="001873E4">
      <w:pPr>
        <w:pStyle w:val="Caption"/>
      </w:pPr>
      <w:r>
        <w:t xml:space="preserve">Figure </w:t>
      </w:r>
      <w:fldSimple w:instr=" SEQ Figure \* ARABIC ">
        <w:r w:rsidR="00724F55">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4BDC2BE3" w:rsidR="00145D43" w:rsidRDefault="00145D43" w:rsidP="001873E4">
      <w:pPr>
        <w:pStyle w:val="Caption"/>
      </w:pPr>
      <w:r>
        <w:t xml:space="preserve">Figure </w:t>
      </w:r>
      <w:fldSimple w:instr=" SEQ Figure \* ARABIC ">
        <w:r w:rsidR="00724F55">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13EE3B4A" w:rsidR="00E46058" w:rsidRPr="001D5BF3" w:rsidRDefault="00E46058" w:rsidP="00E46058">
      <w:pPr>
        <w:pStyle w:val="Caption"/>
      </w:pPr>
      <w:r>
        <w:t xml:space="preserve">Figure </w:t>
      </w:r>
      <w:fldSimple w:instr=" SEQ Figure \* ARABIC ">
        <w:r w:rsidR="00724F55">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024611E3" w:rsidR="00C0281B" w:rsidRDefault="00C0281B" w:rsidP="00C0281B">
      <w:pPr>
        <w:pStyle w:val="Caption"/>
        <w:jc w:val="center"/>
      </w:pPr>
      <w:r>
        <w:t xml:space="preserve">Figure </w:t>
      </w:r>
      <w:fldSimple w:instr=" SEQ Figure \* ARABIC ">
        <w:r w:rsidR="00724F55">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Redux Thunk</w:t>
      </w:r>
      <w:bookmarkEnd w:id="52"/>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1B69FFE3" w:rsidR="00D54D85" w:rsidRDefault="00D54D85" w:rsidP="00D54D85">
      <w:pPr>
        <w:pStyle w:val="Caption"/>
      </w:pPr>
      <w:r>
        <w:t xml:space="preserve">Figure </w:t>
      </w:r>
      <w:fldSimple w:instr=" SEQ Figure \* ARABIC ">
        <w:r w:rsidR="00724F55">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response, meaning the information submitted is incorrect. When both the email and password match, and token using the JsonWebToken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1D27F073" w:rsidR="00FC3AFA" w:rsidRDefault="00FC3AFA" w:rsidP="00FC3AFA">
      <w:pPr>
        <w:pStyle w:val="Caption"/>
        <w:jc w:val="center"/>
      </w:pPr>
      <w:r>
        <w:t xml:space="preserve">Figure </w:t>
      </w:r>
      <w:fldSimple w:instr=" SEQ Figure \* ARABIC ">
        <w:r w:rsidR="00724F55">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Bcrypt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 xml:space="preserve">sure the user email is not the same as the </w:t>
      </w:r>
      <w:r>
        <w:lastRenderedPageBreak/>
        <w:t>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2E335CA5" w:rsidR="00B84581" w:rsidRDefault="00B84581" w:rsidP="00B84581">
      <w:pPr>
        <w:pStyle w:val="Caption"/>
        <w:jc w:val="center"/>
      </w:pPr>
      <w:r>
        <w:t xml:space="preserve">Figure </w:t>
      </w:r>
      <w:fldSimple w:instr=" SEQ Figure \* ARABIC ">
        <w:r w:rsidR="00724F55">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lastRenderedPageBreak/>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4B335AE5" w:rsidR="00582CDE" w:rsidRPr="00582CDE" w:rsidRDefault="00215A9B" w:rsidP="00215A9B">
      <w:pPr>
        <w:pStyle w:val="Caption"/>
        <w:jc w:val="center"/>
      </w:pPr>
      <w:r>
        <w:t xml:space="preserve">Figure </w:t>
      </w:r>
      <w:fldSimple w:instr=" SEQ Figure \* ARABIC ">
        <w:r w:rsidR="00724F55">
          <w:rPr>
            <w:noProof/>
          </w:rPr>
          <w:t>25</w:t>
        </w:r>
      </w:fldSimple>
      <w:r>
        <w:t>: Friend Invitation</w:t>
      </w:r>
    </w:p>
    <w:p w14:paraId="6492C2B7" w14:textId="3C991D58" w:rsidR="00537FC6" w:rsidRDefault="00537FC6" w:rsidP="00C0281B">
      <w:r>
        <w:t>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thunk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64D5DDBB" w:rsidR="008A6891" w:rsidRDefault="008A6891" w:rsidP="008A6891">
      <w:pPr>
        <w:pStyle w:val="Caption"/>
        <w:jc w:val="center"/>
      </w:pPr>
      <w:r>
        <w:t xml:space="preserve">Figure </w:t>
      </w:r>
      <w:fldSimple w:instr=" SEQ Figure \* ARABIC ">
        <w:r w:rsidR="00724F55">
          <w:rPr>
            <w:noProof/>
          </w:rPr>
          <w:t>26</w:t>
        </w:r>
      </w:fldSimple>
      <w:r>
        <w:t>: Accepting friend request.</w:t>
      </w:r>
    </w:p>
    <w:p w14:paraId="7603BE2D" w14:textId="5AF92579" w:rsidR="008A6891" w:rsidRDefault="008A6891" w:rsidP="00C0281B">
      <w:r>
        <w:t xml:space="preserve">For accepting an invitation, the server receives the id of the friend invitation, then searches for the friend request object in the database. If it cannot find the friend request in the database, it will return a 401 error. </w:t>
      </w:r>
      <w:r w:rsidR="0043396F">
        <w:t xml:space="preserve">Then it will retrieve the sender Id and the receiver ID from the friend request object, then it will add both users to each other’s friend’s array in the database. The friend invitation </w:t>
      </w:r>
      <w:r w:rsidR="0043396F">
        <w:lastRenderedPageBreak/>
        <w:t>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7BF64DB2" w:rsidR="007B13B0" w:rsidRDefault="007B13B0" w:rsidP="007B13B0">
      <w:pPr>
        <w:pStyle w:val="Caption"/>
      </w:pPr>
      <w:r>
        <w:t xml:space="preserve">Figure </w:t>
      </w:r>
      <w:fldSimple w:instr=" SEQ Figure \* ARABIC ">
        <w:r w:rsidR="00724F55">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7B92360B" w:rsidR="00724F55" w:rsidRDefault="00724F55" w:rsidP="00724F55">
      <w:pPr>
        <w:pStyle w:val="Caption"/>
        <w:jc w:val="center"/>
      </w:pPr>
      <w:r>
        <w:t xml:space="preserve">Figure </w:t>
      </w:r>
      <w:fldSimple w:instr=" SEQ Figure \* ARABIC ">
        <w:r>
          <w:rPr>
            <w:noProof/>
          </w:rPr>
          <w:t>28</w:t>
        </w:r>
      </w:fldSimple>
      <w:r>
        <w:t>: User online.</w:t>
      </w:r>
    </w:p>
    <w:p w14:paraId="01FCB250" w14:textId="41EFF9B4" w:rsidR="00E17FBD" w:rsidRDefault="00FC39C6" w:rsidP="00E17FBD">
      <w:r>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w:t>
      </w:r>
      <w:r w:rsidR="00724F55">
        <w:lastRenderedPageBreak/>
        <w:t xml:space="preserve">online users array, the isOnline property in the friends list item component will be true, which will render the online indicator next to that user’s name in the friend’s list. </w:t>
      </w:r>
    </w:p>
    <w:p w14:paraId="1B8E950B" w14:textId="06341F38" w:rsidR="00724F55" w:rsidRDefault="00724F55" w:rsidP="00724F55">
      <w:pPr>
        <w:pStyle w:val="Heading3"/>
      </w:pPr>
      <w:r>
        <w:t>Direct Messaging</w:t>
      </w:r>
    </w:p>
    <w:p w14:paraId="0CECA907" w14:textId="77777777" w:rsidR="00724F55" w:rsidRPr="00724F55" w:rsidRDefault="00724F55" w:rsidP="00724F55"/>
    <w:p w14:paraId="4E4A1D41" w14:textId="77777777" w:rsidR="008A6891" w:rsidRDefault="008A6891" w:rsidP="00C0281B"/>
    <w:p w14:paraId="1EF51836" w14:textId="77777777" w:rsidR="008A6891" w:rsidRPr="00016388" w:rsidRDefault="008A6891"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5F4BAB4A" w:rsidR="00174F81" w:rsidRDefault="00B603F3" w:rsidP="00B603F3">
      <w:pPr>
        <w:pStyle w:val="Caption"/>
      </w:pPr>
      <w:r>
        <w:t xml:space="preserve">Figure </w:t>
      </w:r>
      <w:fldSimple w:instr=" SEQ Figure \* ARABIC ">
        <w:r w:rsidR="00724F55">
          <w:rPr>
            <w:noProof/>
          </w:rPr>
          <w:t>29</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1"/>
                    <a:stretch>
                      <a:fillRect/>
                    </a:stretch>
                  </pic:blipFill>
                  <pic:spPr>
                    <a:xfrm>
                      <a:off x="0" y="0"/>
                      <a:ext cx="5731510" cy="1959610"/>
                    </a:xfrm>
                    <a:prstGeom prst="rect">
                      <a:avLst/>
                    </a:prstGeom>
                  </pic:spPr>
                </pic:pic>
              </a:graphicData>
            </a:graphic>
          </wp:inline>
        </w:drawing>
      </w:r>
    </w:p>
    <w:p w14:paraId="5FB2A81B" w14:textId="0DF60E75" w:rsidR="004E1FB1" w:rsidRDefault="004E1FB1" w:rsidP="004E1FB1">
      <w:pPr>
        <w:pStyle w:val="Caption"/>
      </w:pPr>
      <w:r>
        <w:t xml:space="preserve">Figure </w:t>
      </w:r>
      <w:fldSimple w:instr=" SEQ Figure \* ARABIC ">
        <w:r w:rsidR="00724F55">
          <w:rPr>
            <w:noProof/>
          </w:rPr>
          <w:t>30</w:t>
        </w:r>
      </w:fldSimple>
      <w:r>
        <w:t>: Wireframes</w:t>
      </w:r>
    </w:p>
    <w:p w14:paraId="132359A4" w14:textId="0ACCA60B" w:rsidR="002B3D2E" w:rsidRDefault="002B3D2E" w:rsidP="004E1FB1">
      <w:r>
        <w:t xml:space="preserve">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w:t>
      </w:r>
      <w:r>
        <w:lastRenderedPageBreak/>
        <w:t>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58B105CC" w:rsidR="00174F81" w:rsidRDefault="004E1FB1" w:rsidP="004E1FB1">
      <w:pPr>
        <w:pStyle w:val="Caption"/>
      </w:pPr>
      <w:r>
        <w:t xml:space="preserve">Figure </w:t>
      </w:r>
      <w:fldSimple w:instr=" SEQ Figure \* ARABIC ">
        <w:r w:rsidR="00724F55">
          <w:rPr>
            <w:noProof/>
          </w:rPr>
          <w:t>31</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lastRenderedPageBreak/>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2A2CDF52" w:rsidR="009F0636" w:rsidRDefault="009F0636" w:rsidP="009F0636">
      <w:pPr>
        <w:pStyle w:val="Caption"/>
      </w:pPr>
      <w:r>
        <w:t xml:space="preserve">Figure </w:t>
      </w:r>
      <w:fldSimple w:instr=" SEQ Figure \* ARABIC ">
        <w:r w:rsidR="00724F55">
          <w:rPr>
            <w:noProof/>
          </w:rPr>
          <w:t>32</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5731510" cy="4366260"/>
                    </a:xfrm>
                    <a:prstGeom prst="rect">
                      <a:avLst/>
                    </a:prstGeom>
                  </pic:spPr>
                </pic:pic>
              </a:graphicData>
            </a:graphic>
          </wp:inline>
        </w:drawing>
      </w:r>
    </w:p>
    <w:p w14:paraId="501E2F41" w14:textId="7EB619B3" w:rsidR="000277A3" w:rsidRDefault="000277A3" w:rsidP="000277A3">
      <w:pPr>
        <w:pStyle w:val="Caption"/>
      </w:pPr>
      <w:r>
        <w:t xml:space="preserve">Figure </w:t>
      </w:r>
      <w:fldSimple w:instr=" SEQ Figure \* ARABIC ">
        <w:r w:rsidR="00724F55">
          <w:rPr>
            <w:noProof/>
          </w:rPr>
          <w:t>33</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4"/>
                    <a:stretch>
                      <a:fillRect/>
                    </a:stretch>
                  </pic:blipFill>
                  <pic:spPr>
                    <a:xfrm>
                      <a:off x="0" y="0"/>
                      <a:ext cx="3894708" cy="3697082"/>
                    </a:xfrm>
                    <a:prstGeom prst="rect">
                      <a:avLst/>
                    </a:prstGeom>
                  </pic:spPr>
                </pic:pic>
              </a:graphicData>
            </a:graphic>
          </wp:inline>
        </w:drawing>
      </w:r>
    </w:p>
    <w:p w14:paraId="5AE4A159" w14:textId="0DED9113" w:rsidR="001C1D41" w:rsidRDefault="001C1D41" w:rsidP="001C1D41">
      <w:pPr>
        <w:pStyle w:val="Caption"/>
      </w:pPr>
      <w:r>
        <w:t xml:space="preserve">Figure </w:t>
      </w:r>
      <w:fldSimple w:instr=" SEQ Figure \* ARABIC ">
        <w:r w:rsidR="00724F55">
          <w:rPr>
            <w:noProof/>
          </w:rPr>
          <w:t>34</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5"/>
                    <a:stretch>
                      <a:fillRect/>
                    </a:stretch>
                  </pic:blipFill>
                  <pic:spPr>
                    <a:xfrm>
                      <a:off x="0" y="0"/>
                      <a:ext cx="5731510" cy="1163955"/>
                    </a:xfrm>
                    <a:prstGeom prst="rect">
                      <a:avLst/>
                    </a:prstGeom>
                  </pic:spPr>
                </pic:pic>
              </a:graphicData>
            </a:graphic>
          </wp:inline>
        </w:drawing>
      </w:r>
    </w:p>
    <w:p w14:paraId="5A32BDDB" w14:textId="6887AB28" w:rsidR="007830A1" w:rsidRPr="001C1D41" w:rsidRDefault="007830A1" w:rsidP="007830A1">
      <w:pPr>
        <w:pStyle w:val="Caption"/>
      </w:pPr>
      <w:r>
        <w:t xml:space="preserve">Figure </w:t>
      </w:r>
      <w:fldSimple w:instr=" SEQ Figure \* ARABIC ">
        <w:r w:rsidR="00724F55">
          <w:rPr>
            <w:noProof/>
          </w:rPr>
          <w:t>35</w:t>
        </w:r>
      </w:fldSimple>
      <w:r>
        <w:t>: Code snippet of retrieving user's desktop audio.</w:t>
      </w:r>
    </w:p>
    <w:p w14:paraId="62F31A8C" w14:textId="77777777" w:rsidR="00870545" w:rsidRDefault="00870545" w:rsidP="00287A35">
      <w:pPr>
        <w:keepNext/>
      </w:pPr>
      <w:r>
        <w:t>This functionality was easily achieved using the built-in getDisplayMedia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46"/>
                    <a:stretch>
                      <a:fillRect/>
                    </a:stretch>
                  </pic:blipFill>
                  <pic:spPr>
                    <a:xfrm>
                      <a:off x="0" y="0"/>
                      <a:ext cx="5731510" cy="2352040"/>
                    </a:xfrm>
                    <a:prstGeom prst="rect">
                      <a:avLst/>
                    </a:prstGeom>
                  </pic:spPr>
                </pic:pic>
              </a:graphicData>
            </a:graphic>
          </wp:inline>
        </w:drawing>
      </w:r>
    </w:p>
    <w:p w14:paraId="46E9DC2C" w14:textId="2D470FCB" w:rsidR="00287A35" w:rsidRDefault="00287A35" w:rsidP="00287A35">
      <w:pPr>
        <w:pStyle w:val="Caption"/>
      </w:pPr>
      <w:r>
        <w:t xml:space="preserve">Figure </w:t>
      </w:r>
      <w:fldSimple w:instr=" SEQ Figure \* ARABIC ">
        <w:r w:rsidR="00724F55">
          <w:rPr>
            <w:noProof/>
          </w:rPr>
          <w:t>36</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npm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5731510" cy="3844290"/>
                    </a:xfrm>
                    <a:prstGeom prst="rect">
                      <a:avLst/>
                    </a:prstGeom>
                  </pic:spPr>
                </pic:pic>
              </a:graphicData>
            </a:graphic>
          </wp:inline>
        </w:drawing>
      </w:r>
    </w:p>
    <w:p w14:paraId="3DFE3D3C" w14:textId="543CD448" w:rsidR="00221449" w:rsidRDefault="006842AC" w:rsidP="006842AC">
      <w:pPr>
        <w:pStyle w:val="Caption"/>
      </w:pPr>
      <w:r>
        <w:t xml:space="preserve">Figure </w:t>
      </w:r>
      <w:fldSimple w:instr=" SEQ Figure \* ARABIC ">
        <w:r w:rsidR="00724F55">
          <w:rPr>
            <w:noProof/>
          </w:rPr>
          <w:t>37</w:t>
        </w:r>
      </w:fldSimple>
      <w:r>
        <w:t>: Setting up dual audio inputs</w:t>
      </w:r>
    </w:p>
    <w:p w14:paraId="33113126" w14:textId="3844C5EC" w:rsidR="00870545" w:rsidRDefault="00870545" w:rsidP="006842AC">
      <w:r>
        <w:t>With the microphone audio input functioning, instead of retrieving another device, which may cause issues in the browser by having to use the getUserMedia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8"/>
                    <a:stretch>
                      <a:fillRect/>
                    </a:stretch>
                  </pic:blipFill>
                  <pic:spPr>
                    <a:xfrm>
                      <a:off x="0" y="0"/>
                      <a:ext cx="5731510" cy="2588895"/>
                    </a:xfrm>
                    <a:prstGeom prst="rect">
                      <a:avLst/>
                    </a:prstGeom>
                  </pic:spPr>
                </pic:pic>
              </a:graphicData>
            </a:graphic>
          </wp:inline>
        </w:drawing>
      </w:r>
    </w:p>
    <w:p w14:paraId="395CD97C" w14:textId="0864710A" w:rsidR="007E4185" w:rsidRPr="00884209" w:rsidRDefault="007E4185" w:rsidP="007E4185">
      <w:pPr>
        <w:pStyle w:val="Caption"/>
      </w:pPr>
      <w:r>
        <w:t xml:space="preserve">Figure </w:t>
      </w:r>
      <w:fldSimple w:instr=" SEQ Figure \* ARABIC ">
        <w:r w:rsidR="00724F55">
          <w:rPr>
            <w:noProof/>
          </w:rPr>
          <w:t>38</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To generate spectrograms from live audio signals, the npm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9"/>
                    <a:stretch>
                      <a:fillRect/>
                    </a:stretch>
                  </pic:blipFill>
                  <pic:spPr>
                    <a:xfrm>
                      <a:off x="0" y="0"/>
                      <a:ext cx="5731510" cy="1523365"/>
                    </a:xfrm>
                    <a:prstGeom prst="rect">
                      <a:avLst/>
                    </a:prstGeom>
                  </pic:spPr>
                </pic:pic>
              </a:graphicData>
            </a:graphic>
          </wp:inline>
        </w:drawing>
      </w:r>
    </w:p>
    <w:p w14:paraId="77D30758" w14:textId="76EE8652" w:rsidR="007D43AB" w:rsidRPr="007D43AB" w:rsidRDefault="007D43AB" w:rsidP="007D43AB">
      <w:pPr>
        <w:pStyle w:val="Caption"/>
      </w:pPr>
      <w:r>
        <w:t xml:space="preserve">Figure </w:t>
      </w:r>
      <w:fldSimple w:instr=" SEQ Figure \* ARABIC ">
        <w:r w:rsidR="00724F55">
          <w:rPr>
            <w:noProof/>
          </w:rPr>
          <w:t>39</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0"/>
                    <a:stretch>
                      <a:fillRect/>
                    </a:stretch>
                  </pic:blipFill>
                  <pic:spPr>
                    <a:xfrm>
                      <a:off x="0" y="0"/>
                      <a:ext cx="3423315" cy="3509410"/>
                    </a:xfrm>
                    <a:prstGeom prst="rect">
                      <a:avLst/>
                    </a:prstGeom>
                  </pic:spPr>
                </pic:pic>
              </a:graphicData>
            </a:graphic>
          </wp:inline>
        </w:drawing>
      </w:r>
    </w:p>
    <w:p w14:paraId="05C08A92" w14:textId="3865FD9A" w:rsidR="007C3D45" w:rsidRDefault="007C3D45" w:rsidP="007C3D45">
      <w:pPr>
        <w:pStyle w:val="Caption"/>
      </w:pPr>
      <w:r>
        <w:t xml:space="preserve">Figure </w:t>
      </w:r>
      <w:fldSimple w:instr=" SEQ Figure \* ARABIC ">
        <w:r w:rsidR="00724F55">
          <w:rPr>
            <w:noProof/>
          </w:rPr>
          <w:t>40</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1"/>
                    <a:stretch>
                      <a:fillRect/>
                    </a:stretch>
                  </pic:blipFill>
                  <pic:spPr>
                    <a:xfrm>
                      <a:off x="0" y="0"/>
                      <a:ext cx="4160385" cy="3580070"/>
                    </a:xfrm>
                    <a:prstGeom prst="rect">
                      <a:avLst/>
                    </a:prstGeom>
                  </pic:spPr>
                </pic:pic>
              </a:graphicData>
            </a:graphic>
          </wp:inline>
        </w:drawing>
      </w:r>
    </w:p>
    <w:p w14:paraId="40982F2F" w14:textId="798C3D8A" w:rsidR="0059622C" w:rsidRDefault="0059622C" w:rsidP="0059622C">
      <w:pPr>
        <w:pStyle w:val="Caption"/>
      </w:pPr>
      <w:r>
        <w:t xml:space="preserve">Figure </w:t>
      </w:r>
      <w:fldSimple w:instr=" SEQ Figure \* ARABIC ">
        <w:r w:rsidR="00724F55">
          <w:rPr>
            <w:noProof/>
          </w:rPr>
          <w:t>41</w:t>
        </w:r>
      </w:fldSimple>
      <w:r>
        <w:t>: Testing hosted endpoint</w:t>
      </w:r>
    </w:p>
    <w:p w14:paraId="0E8148AC" w14:textId="23305E59" w:rsidR="0059622C" w:rsidRDefault="00763CD8" w:rsidP="0059622C">
      <w:r>
        <w:t>After addressing and resolving any issues, and ensuring that all endpoints were functioning as intended, the backend was uploaded to Vercel for remote hosting. Further testing of the endpoints was conducted using the hosted URLs provided by Vercel, and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2"/>
                    <a:stretch>
                      <a:fillRect/>
                    </a:stretch>
                  </pic:blipFill>
                  <pic:spPr>
                    <a:xfrm>
                      <a:off x="0" y="0"/>
                      <a:ext cx="1769823" cy="1966975"/>
                    </a:xfrm>
                    <a:prstGeom prst="rect">
                      <a:avLst/>
                    </a:prstGeom>
                  </pic:spPr>
                </pic:pic>
              </a:graphicData>
            </a:graphic>
          </wp:inline>
        </w:drawing>
      </w:r>
    </w:p>
    <w:p w14:paraId="3E5B498F" w14:textId="23A30758" w:rsidR="00EC63C9" w:rsidRDefault="00EC63C9" w:rsidP="00EC63C9">
      <w:pPr>
        <w:pStyle w:val="Caption"/>
        <w:jc w:val="center"/>
      </w:pPr>
      <w:r>
        <w:t xml:space="preserve">Figure </w:t>
      </w:r>
      <w:fldSimple w:instr=" SEQ Figure \* ARABIC ">
        <w:r w:rsidR="00724F55">
          <w:rPr>
            <w:noProof/>
          </w:rPr>
          <w:t>42</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(mui)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53"/>
                    <a:stretch>
                      <a:fillRect/>
                    </a:stretch>
                  </pic:blipFill>
                  <pic:spPr>
                    <a:xfrm>
                      <a:off x="0" y="0"/>
                      <a:ext cx="5731510" cy="3516630"/>
                    </a:xfrm>
                    <a:prstGeom prst="rect">
                      <a:avLst/>
                    </a:prstGeom>
                  </pic:spPr>
                </pic:pic>
              </a:graphicData>
            </a:graphic>
          </wp:inline>
        </w:drawing>
      </w:r>
    </w:p>
    <w:p w14:paraId="7E4F1A8D" w14:textId="12576483" w:rsidR="00EC63C9" w:rsidRDefault="00EC63C9" w:rsidP="00EC63C9">
      <w:pPr>
        <w:pStyle w:val="Caption"/>
      </w:pPr>
      <w:r>
        <w:t xml:space="preserve">Figure </w:t>
      </w:r>
      <w:fldSimple w:instr=" SEQ Figure \* ARABIC ">
        <w:r w:rsidR="00724F55">
          <w:rPr>
            <w:noProof/>
          </w:rPr>
          <w:t>43</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During research on socket.io, PeerJs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Models/schemas were created for the application, and basic user authentication was implemented, including register and login functions. The validation process was made simpler with the use of Joi package. Token generation was also implemented using the jsonwebtoken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4"/>
                    <a:stretch>
                      <a:fillRect/>
                    </a:stretch>
                  </pic:blipFill>
                  <pic:spPr>
                    <a:xfrm>
                      <a:off x="0" y="0"/>
                      <a:ext cx="5731510" cy="2804795"/>
                    </a:xfrm>
                    <a:prstGeom prst="rect">
                      <a:avLst/>
                    </a:prstGeom>
                  </pic:spPr>
                </pic:pic>
              </a:graphicData>
            </a:graphic>
          </wp:inline>
        </w:drawing>
      </w:r>
    </w:p>
    <w:p w14:paraId="3CB536B8" w14:textId="7A37E539" w:rsidR="00AA617A" w:rsidRDefault="00450447" w:rsidP="00450447">
      <w:pPr>
        <w:pStyle w:val="Caption"/>
      </w:pPr>
      <w:r>
        <w:t xml:space="preserve">Figure </w:t>
      </w:r>
      <w:fldSimple w:instr=" SEQ Figure \* ARABIC ">
        <w:r w:rsidR="00724F55">
          <w:rPr>
            <w:noProof/>
          </w:rPr>
          <w:t>44</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a:stretch>
                      <a:fillRect/>
                    </a:stretch>
                  </pic:blipFill>
                  <pic:spPr>
                    <a:xfrm>
                      <a:off x="0" y="0"/>
                      <a:ext cx="4183812" cy="2713035"/>
                    </a:xfrm>
                    <a:prstGeom prst="rect">
                      <a:avLst/>
                    </a:prstGeom>
                  </pic:spPr>
                </pic:pic>
              </a:graphicData>
            </a:graphic>
          </wp:inline>
        </w:drawing>
      </w:r>
    </w:p>
    <w:p w14:paraId="0E16D765" w14:textId="4635EE21" w:rsidR="00897736" w:rsidRDefault="00897736" w:rsidP="00897736">
      <w:pPr>
        <w:pStyle w:val="Caption"/>
        <w:jc w:val="center"/>
      </w:pPr>
      <w:r>
        <w:t xml:space="preserve">Figure </w:t>
      </w:r>
      <w:fldSimple w:instr=" SEQ Figure \* ARABIC ">
        <w:r w:rsidR="00724F55">
          <w:rPr>
            <w:noProof/>
          </w:rPr>
          <w:t>45</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1AE47EAE" w:rsidR="00371EC1" w:rsidRDefault="00371EC1" w:rsidP="00371EC1">
      <w:pPr>
        <w:pStyle w:val="Caption"/>
        <w:jc w:val="center"/>
      </w:pPr>
      <w:r>
        <w:t xml:space="preserve">Figure </w:t>
      </w:r>
      <w:fldSimple w:instr=" SEQ Figure \* ARABIC ">
        <w:r w:rsidR="00724F55">
          <w:rPr>
            <w:noProof/>
          </w:rPr>
          <w:t>46</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AppBar component. Dummy data was added to the friends list component to work on styling for usernames and an online indicator component. An "Add Friend" button, invitation list, and logout button were also added to the AppBar.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stretch>
                      <a:fillRect/>
                    </a:stretch>
                  </pic:blipFill>
                  <pic:spPr>
                    <a:xfrm>
                      <a:off x="0" y="0"/>
                      <a:ext cx="4725619" cy="2458097"/>
                    </a:xfrm>
                    <a:prstGeom prst="rect">
                      <a:avLst/>
                    </a:prstGeom>
                  </pic:spPr>
                </pic:pic>
              </a:graphicData>
            </a:graphic>
          </wp:inline>
        </w:drawing>
      </w:r>
    </w:p>
    <w:p w14:paraId="7506FF88" w14:textId="33071908" w:rsidR="00FB3B88" w:rsidRDefault="00FB3B88" w:rsidP="00FB3B88">
      <w:pPr>
        <w:pStyle w:val="Caption"/>
        <w:jc w:val="center"/>
      </w:pPr>
      <w:r>
        <w:t xml:space="preserve">Figure </w:t>
      </w:r>
      <w:fldSimple w:instr=" SEQ Figure \* ARABIC ">
        <w:r w:rsidR="00724F55">
          <w:rPr>
            <w:noProof/>
          </w:rPr>
          <w:t>47</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8"/>
                    <a:stretch>
                      <a:fillRect/>
                    </a:stretch>
                  </pic:blipFill>
                  <pic:spPr>
                    <a:xfrm>
                      <a:off x="0" y="0"/>
                      <a:ext cx="3889380" cy="2955170"/>
                    </a:xfrm>
                    <a:prstGeom prst="rect">
                      <a:avLst/>
                    </a:prstGeom>
                  </pic:spPr>
                </pic:pic>
              </a:graphicData>
            </a:graphic>
          </wp:inline>
        </w:drawing>
      </w:r>
    </w:p>
    <w:p w14:paraId="4A5CDE0A" w14:textId="50ABA3B0" w:rsidR="00A32D35" w:rsidRDefault="00A32D35" w:rsidP="00A32D35">
      <w:pPr>
        <w:pStyle w:val="Caption"/>
        <w:jc w:val="center"/>
      </w:pPr>
      <w:r>
        <w:t xml:space="preserve">Figure </w:t>
      </w:r>
      <w:fldSimple w:instr=" SEQ Figure \* ARABIC ">
        <w:r w:rsidR="00724F55">
          <w:rPr>
            <w:noProof/>
          </w:rPr>
          <w:t>48</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9"/>
                    <a:stretch>
                      <a:fillRect/>
                    </a:stretch>
                  </pic:blipFill>
                  <pic:spPr>
                    <a:xfrm>
                      <a:off x="0" y="0"/>
                      <a:ext cx="2794849" cy="1336355"/>
                    </a:xfrm>
                    <a:prstGeom prst="rect">
                      <a:avLst/>
                    </a:prstGeom>
                  </pic:spPr>
                </pic:pic>
              </a:graphicData>
            </a:graphic>
          </wp:inline>
        </w:drawing>
      </w:r>
    </w:p>
    <w:p w14:paraId="3382D20B" w14:textId="6E5B126A" w:rsidR="00456D56" w:rsidRDefault="00456D56" w:rsidP="00456D56">
      <w:pPr>
        <w:pStyle w:val="Caption"/>
        <w:jc w:val="center"/>
      </w:pPr>
      <w:r>
        <w:t xml:space="preserve">Figure </w:t>
      </w:r>
      <w:fldSimple w:instr=" SEQ Figure \* ARABIC ">
        <w:r w:rsidR="00724F55">
          <w:rPr>
            <w:noProof/>
          </w:rPr>
          <w:t>49</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0"/>
                    <a:stretch>
                      <a:fillRect/>
                    </a:stretch>
                  </pic:blipFill>
                  <pic:spPr>
                    <a:xfrm>
                      <a:off x="0" y="0"/>
                      <a:ext cx="2188269" cy="2988457"/>
                    </a:xfrm>
                    <a:prstGeom prst="rect">
                      <a:avLst/>
                    </a:prstGeom>
                  </pic:spPr>
                </pic:pic>
              </a:graphicData>
            </a:graphic>
          </wp:inline>
        </w:drawing>
      </w:r>
    </w:p>
    <w:p w14:paraId="75D5E7AC" w14:textId="31FAC76F" w:rsidR="004C15C4" w:rsidRDefault="004C15C4" w:rsidP="004C15C4">
      <w:pPr>
        <w:pStyle w:val="Caption"/>
        <w:jc w:val="center"/>
      </w:pPr>
      <w:r>
        <w:t xml:space="preserve">Figure </w:t>
      </w:r>
      <w:fldSimple w:instr=" SEQ Figure \* ARABIC ">
        <w:r w:rsidR="00724F55">
          <w:rPr>
            <w:noProof/>
          </w:rPr>
          <w:t>50</w:t>
        </w:r>
      </w:fldSimple>
      <w:r>
        <w:t>: Working online status</w:t>
      </w:r>
    </w:p>
    <w:p w14:paraId="666FBC82" w14:textId="1ED7E9E6"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1"/>
                    <a:stretch>
                      <a:fillRect/>
                    </a:stretch>
                  </pic:blipFill>
                  <pic:spPr>
                    <a:xfrm>
                      <a:off x="0" y="0"/>
                      <a:ext cx="3005828" cy="2421700"/>
                    </a:xfrm>
                    <a:prstGeom prst="rect">
                      <a:avLst/>
                    </a:prstGeom>
                  </pic:spPr>
                </pic:pic>
              </a:graphicData>
            </a:graphic>
          </wp:inline>
        </w:drawing>
      </w:r>
    </w:p>
    <w:p w14:paraId="66F732C0" w14:textId="1BA3A45D" w:rsidR="0061043E" w:rsidRDefault="0061043E" w:rsidP="0061043E">
      <w:pPr>
        <w:pStyle w:val="Caption"/>
        <w:jc w:val="center"/>
      </w:pPr>
      <w:r>
        <w:t xml:space="preserve">Figure </w:t>
      </w:r>
      <w:fldSimple w:instr=" SEQ Figure \* ARABIC ">
        <w:r w:rsidR="00724F55">
          <w:rPr>
            <w:noProof/>
          </w:rPr>
          <w:t>51</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62"/>
                    <a:stretch>
                      <a:fillRect/>
                    </a:stretch>
                  </pic:blipFill>
                  <pic:spPr>
                    <a:xfrm>
                      <a:off x="0" y="0"/>
                      <a:ext cx="3683474" cy="3178251"/>
                    </a:xfrm>
                    <a:prstGeom prst="rect">
                      <a:avLst/>
                    </a:prstGeom>
                  </pic:spPr>
                </pic:pic>
              </a:graphicData>
            </a:graphic>
          </wp:inline>
        </w:drawing>
      </w:r>
    </w:p>
    <w:p w14:paraId="3AE6346C" w14:textId="4E399FD6" w:rsidR="00AB023C" w:rsidRPr="00AB023C" w:rsidRDefault="0026178B" w:rsidP="0026178B">
      <w:pPr>
        <w:pStyle w:val="Caption"/>
      </w:pPr>
      <w:r>
        <w:t xml:space="preserve">Figure </w:t>
      </w:r>
      <w:fldSimple w:instr=" SEQ Figure \* ARABIC ">
        <w:r w:rsidR="00724F55">
          <w:rPr>
            <w:noProof/>
          </w:rPr>
          <w:t>52</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ID and socket ID,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9407" cy="3010850"/>
                    </a:xfrm>
                    <a:prstGeom prst="rect">
                      <a:avLst/>
                    </a:prstGeom>
                  </pic:spPr>
                </pic:pic>
              </a:graphicData>
            </a:graphic>
          </wp:inline>
        </w:drawing>
      </w:r>
    </w:p>
    <w:p w14:paraId="7C4412BE" w14:textId="398517D4" w:rsidR="00346AC6" w:rsidRDefault="00346AC6" w:rsidP="00346AC6">
      <w:pPr>
        <w:pStyle w:val="Caption"/>
      </w:pPr>
      <w:r>
        <w:t xml:space="preserve">Figure </w:t>
      </w:r>
      <w:fldSimple w:instr=" SEQ Figure \* ARABIC ">
        <w:r w:rsidR="00724F55">
          <w:rPr>
            <w:noProof/>
          </w:rPr>
          <w:t>53</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Once the application had been developed to a point where all features were implemented and functional, user testing began in order to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application as a whole.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implementation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r>
        <w:t>Team Work</w:t>
      </w:r>
      <w:bookmarkEnd w:id="120"/>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4"/>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65"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BFD00" w14:textId="77777777" w:rsidR="00491921" w:rsidRDefault="00491921" w:rsidP="006E6279">
      <w:pPr>
        <w:spacing w:after="0" w:line="240" w:lineRule="auto"/>
      </w:pPr>
      <w:r>
        <w:separator/>
      </w:r>
    </w:p>
  </w:endnote>
  <w:endnote w:type="continuationSeparator" w:id="0">
    <w:p w14:paraId="30C249C9" w14:textId="77777777" w:rsidR="00491921" w:rsidRDefault="00491921"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939F3" w14:textId="77777777" w:rsidR="00491921" w:rsidRDefault="00491921" w:rsidP="006E6279">
      <w:pPr>
        <w:spacing w:after="0" w:line="240" w:lineRule="auto"/>
      </w:pPr>
      <w:r>
        <w:separator/>
      </w:r>
    </w:p>
  </w:footnote>
  <w:footnote w:type="continuationSeparator" w:id="0">
    <w:p w14:paraId="6A82378B" w14:textId="77777777" w:rsidR="00491921" w:rsidRDefault="00491921"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7246"/>
    <w:rsid w:val="00047AC5"/>
    <w:rsid w:val="00090DD3"/>
    <w:rsid w:val="000A41F5"/>
    <w:rsid w:val="000B6B97"/>
    <w:rsid w:val="000D0FBC"/>
    <w:rsid w:val="000D32B4"/>
    <w:rsid w:val="000E1BE0"/>
    <w:rsid w:val="000E5430"/>
    <w:rsid w:val="000E6DE0"/>
    <w:rsid w:val="000F6822"/>
    <w:rsid w:val="00102449"/>
    <w:rsid w:val="00112893"/>
    <w:rsid w:val="0012742E"/>
    <w:rsid w:val="00130FB5"/>
    <w:rsid w:val="00145BBA"/>
    <w:rsid w:val="00145D43"/>
    <w:rsid w:val="001728D1"/>
    <w:rsid w:val="00174F81"/>
    <w:rsid w:val="00181065"/>
    <w:rsid w:val="00186479"/>
    <w:rsid w:val="001873E4"/>
    <w:rsid w:val="00195B8D"/>
    <w:rsid w:val="001A3209"/>
    <w:rsid w:val="001C1D41"/>
    <w:rsid w:val="001C3DA2"/>
    <w:rsid w:val="001D14A1"/>
    <w:rsid w:val="001D386B"/>
    <w:rsid w:val="001D3DBB"/>
    <w:rsid w:val="001D4485"/>
    <w:rsid w:val="00211E6E"/>
    <w:rsid w:val="00215A9B"/>
    <w:rsid w:val="00221449"/>
    <w:rsid w:val="002238BE"/>
    <w:rsid w:val="002249D5"/>
    <w:rsid w:val="00245F21"/>
    <w:rsid w:val="00254CA1"/>
    <w:rsid w:val="0026178B"/>
    <w:rsid w:val="002668CA"/>
    <w:rsid w:val="00271EC3"/>
    <w:rsid w:val="0027783F"/>
    <w:rsid w:val="0028474D"/>
    <w:rsid w:val="0028717F"/>
    <w:rsid w:val="00287785"/>
    <w:rsid w:val="00287A35"/>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90CE0"/>
    <w:rsid w:val="00491921"/>
    <w:rsid w:val="00497812"/>
    <w:rsid w:val="00497CB4"/>
    <w:rsid w:val="004A19EC"/>
    <w:rsid w:val="004A23F5"/>
    <w:rsid w:val="004A4F75"/>
    <w:rsid w:val="004B5F3D"/>
    <w:rsid w:val="004C15C4"/>
    <w:rsid w:val="004C4BF8"/>
    <w:rsid w:val="004D692E"/>
    <w:rsid w:val="004D7306"/>
    <w:rsid w:val="004E1FB1"/>
    <w:rsid w:val="00501A9F"/>
    <w:rsid w:val="005054B5"/>
    <w:rsid w:val="0051124B"/>
    <w:rsid w:val="0051161D"/>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7922"/>
    <w:rsid w:val="005E208C"/>
    <w:rsid w:val="0060701A"/>
    <w:rsid w:val="0061043E"/>
    <w:rsid w:val="00610512"/>
    <w:rsid w:val="00617B40"/>
    <w:rsid w:val="00630FA8"/>
    <w:rsid w:val="006344E9"/>
    <w:rsid w:val="006372E1"/>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6279"/>
    <w:rsid w:val="00702FEC"/>
    <w:rsid w:val="007066E9"/>
    <w:rsid w:val="007122BC"/>
    <w:rsid w:val="00724F55"/>
    <w:rsid w:val="007338DB"/>
    <w:rsid w:val="00752392"/>
    <w:rsid w:val="00753437"/>
    <w:rsid w:val="00763CD8"/>
    <w:rsid w:val="007811E0"/>
    <w:rsid w:val="00781E3C"/>
    <w:rsid w:val="007830A1"/>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84209"/>
    <w:rsid w:val="008917F2"/>
    <w:rsid w:val="0089725D"/>
    <w:rsid w:val="00897736"/>
    <w:rsid w:val="008A021D"/>
    <w:rsid w:val="008A0371"/>
    <w:rsid w:val="008A689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4ED8"/>
    <w:rsid w:val="00B42F03"/>
    <w:rsid w:val="00B51BDC"/>
    <w:rsid w:val="00B56B15"/>
    <w:rsid w:val="00B603F3"/>
    <w:rsid w:val="00B60988"/>
    <w:rsid w:val="00B84581"/>
    <w:rsid w:val="00BA65FE"/>
    <w:rsid w:val="00BC4D01"/>
    <w:rsid w:val="00BC6A36"/>
    <w:rsid w:val="00BD4D5A"/>
    <w:rsid w:val="00BF707E"/>
    <w:rsid w:val="00C009A5"/>
    <w:rsid w:val="00C0281B"/>
    <w:rsid w:val="00C24475"/>
    <w:rsid w:val="00C25BB0"/>
    <w:rsid w:val="00C621C8"/>
    <w:rsid w:val="00C70A7F"/>
    <w:rsid w:val="00C74FD8"/>
    <w:rsid w:val="00C92ADF"/>
    <w:rsid w:val="00C93F4A"/>
    <w:rsid w:val="00CA145A"/>
    <w:rsid w:val="00CA1F3E"/>
    <w:rsid w:val="00CB099B"/>
    <w:rsid w:val="00CE47FE"/>
    <w:rsid w:val="00CF7AFC"/>
    <w:rsid w:val="00CF7D67"/>
    <w:rsid w:val="00D07A9B"/>
    <w:rsid w:val="00D10EBB"/>
    <w:rsid w:val="00D162A9"/>
    <w:rsid w:val="00D238CC"/>
    <w:rsid w:val="00D26778"/>
    <w:rsid w:val="00D45938"/>
    <w:rsid w:val="00D54D85"/>
    <w:rsid w:val="00D617F6"/>
    <w:rsid w:val="00D66502"/>
    <w:rsid w:val="00D66548"/>
    <w:rsid w:val="00D67060"/>
    <w:rsid w:val="00D75926"/>
    <w:rsid w:val="00DA025F"/>
    <w:rsid w:val="00DA58EA"/>
    <w:rsid w:val="00DB5E1D"/>
    <w:rsid w:val="00DC0DEF"/>
    <w:rsid w:val="00DD2D04"/>
    <w:rsid w:val="00DD528F"/>
    <w:rsid w:val="00DD6FDB"/>
    <w:rsid w:val="00DE2097"/>
    <w:rsid w:val="00DF3EDE"/>
    <w:rsid w:val="00E05B97"/>
    <w:rsid w:val="00E12615"/>
    <w:rsid w:val="00E15D3B"/>
    <w:rsid w:val="00E17FBD"/>
    <w:rsid w:val="00E22C55"/>
    <w:rsid w:val="00E30317"/>
    <w:rsid w:val="00E46058"/>
    <w:rsid w:val="00E73444"/>
    <w:rsid w:val="00E74196"/>
    <w:rsid w:val="00E8078F"/>
    <w:rsid w:val="00E820CC"/>
    <w:rsid w:val="00E854A6"/>
    <w:rsid w:val="00E86C18"/>
    <w:rsid w:val="00E923E1"/>
    <w:rsid w:val="00E92FFF"/>
    <w:rsid w:val="00EA1245"/>
    <w:rsid w:val="00EC63C9"/>
    <w:rsid w:val="00ED36AE"/>
    <w:rsid w:val="00EE236D"/>
    <w:rsid w:val="00EF02E9"/>
    <w:rsid w:val="00F16E34"/>
    <w:rsid w:val="00F25959"/>
    <w:rsid w:val="00F34291"/>
    <w:rsid w:val="00F408B0"/>
    <w:rsid w:val="00F40F7D"/>
    <w:rsid w:val="00F52F30"/>
    <w:rsid w:val="00F56599"/>
    <w:rsid w:val="00F72DD0"/>
    <w:rsid w:val="00FA7694"/>
    <w:rsid w:val="00FB3B88"/>
    <w:rsid w:val="00FC09F5"/>
    <w:rsid w:val="00FC39C6"/>
    <w:rsid w:val="00FC3AFA"/>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citationmachine.net/apa/cite-a-websit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78</Pages>
  <Words>17229</Words>
  <Characters>98211</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84</cp:revision>
  <cp:lastPrinted>2020-03-12T15:00:00Z</cp:lastPrinted>
  <dcterms:created xsi:type="dcterms:W3CDTF">2021-03-01T12:29:00Z</dcterms:created>
  <dcterms:modified xsi:type="dcterms:W3CDTF">2023-04-22T19:33:00Z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